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hAnsi="宋体" w:eastAsia="方正小标宋简体" w:cs="Times New Roman"/>
          <w:spacing w:val="12"/>
          <w:sz w:val="43"/>
          <w:szCs w:val="43"/>
        </w:rPr>
      </w:pPr>
      <w:r>
        <w:rPr>
          <w:rFonts w:hint="eastAsia" w:ascii="方正小标宋简体" w:hAnsi="宋体" w:eastAsia="方正小标宋简体" w:cs="Times New Roman"/>
          <w:spacing w:val="12"/>
          <w:sz w:val="43"/>
          <w:szCs w:val="43"/>
        </w:rPr>
        <w:t>社团招新倡议书</w:t>
      </w:r>
    </w:p>
    <w:p>
      <w:pPr>
        <w:spacing w:line="579" w:lineRule="exact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亲爱的</w:t>
      </w:r>
      <w:r>
        <w:rPr>
          <w:rFonts w:hint="eastAsia" w:ascii="宋体" w:hAnsi="宋体" w:eastAsia="仿宋_GB2312" w:cs="Times New Roman"/>
          <w:spacing w:val="12"/>
          <w:sz w:val="31"/>
        </w:rPr>
        <w:t>全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体工会会员</w:t>
      </w:r>
      <w:r>
        <w:rPr>
          <w:rFonts w:hint="eastAsia" w:ascii="宋体" w:hAnsi="宋体" w:eastAsia="仿宋_GB2312" w:cs="Times New Roman"/>
          <w:spacing w:val="12"/>
          <w:sz w:val="31"/>
        </w:rPr>
        <w:t>：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大家好！</w:t>
      </w:r>
      <w:r>
        <w:rPr>
          <w:rFonts w:hint="eastAsia" w:ascii="宋体" w:hAnsi="宋体" w:eastAsia="仿宋_GB2312" w:cs="Times New Roman"/>
          <w:spacing w:val="12"/>
          <w:sz w:val="31"/>
        </w:rPr>
        <w:t>为促进我校教职工业余文化活动和全民健身运动的开展，推进校园精神文明建设，营造健康、高雅、和谐的校园文化氛围，根据《河南财经政法大学教职工协会（社团）管理条例（修订）》，现面向全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体工会会员</w:t>
      </w:r>
      <w:r>
        <w:rPr>
          <w:rFonts w:hint="eastAsia" w:ascii="宋体" w:hAnsi="宋体" w:eastAsia="仿宋_GB2312" w:cs="Times New Roman"/>
          <w:spacing w:val="12"/>
          <w:sz w:val="31"/>
        </w:rPr>
        <w:t>广招新会员，补充新生力量</w:t>
      </w:r>
      <w:r>
        <w:rPr>
          <w:rFonts w:hint="eastAsia" w:ascii="宋体" w:hAnsi="宋体" w:eastAsia="仿宋_GB2312" w:cs="Times New Roman"/>
          <w:spacing w:val="12"/>
          <w:sz w:val="31"/>
          <w:lang w:eastAsia="zh-CN"/>
        </w:rPr>
        <w:t>。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喜欢文体活动的同志们赶紧行动起来，</w:t>
      </w:r>
      <w:r>
        <w:rPr>
          <w:rFonts w:hint="eastAsia" w:ascii="宋体" w:hAnsi="宋体" w:eastAsia="仿宋_GB2312" w:cs="Times New Roman"/>
          <w:spacing w:val="12"/>
          <w:sz w:val="31"/>
        </w:rPr>
        <w:t>积极报名参加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吧！</w:t>
      </w:r>
    </w:p>
    <w:p>
      <w:pPr>
        <w:spacing w:line="579" w:lineRule="exact"/>
        <w:ind w:firstLine="668" w:firstLineChars="200"/>
        <w:rPr>
          <w:rFonts w:hint="eastAsia" w:ascii="宋体" w:hAnsi="宋体" w:eastAsia="黑体" w:cs="Times New Roman"/>
          <w:spacing w:val="12"/>
          <w:sz w:val="31"/>
        </w:rPr>
      </w:pPr>
      <w:r>
        <w:rPr>
          <w:rFonts w:hint="eastAsia" w:ascii="宋体" w:hAnsi="宋体" w:eastAsia="黑体" w:cs="Times New Roman"/>
          <w:spacing w:val="12"/>
          <w:sz w:val="31"/>
        </w:rPr>
        <w:t>一、报名范围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全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体</w:t>
      </w:r>
      <w:r>
        <w:rPr>
          <w:rFonts w:hint="eastAsia" w:ascii="宋体" w:hAnsi="宋体" w:eastAsia="仿宋_GB2312" w:cs="Times New Roman"/>
          <w:spacing w:val="12"/>
          <w:sz w:val="31"/>
        </w:rPr>
        <w:t>工会会员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  <w:lang w:eastAsia="zh-CN"/>
        </w:rPr>
      </w:pPr>
      <w:r>
        <w:rPr>
          <w:rFonts w:hint="eastAsia" w:ascii="宋体" w:hAnsi="宋体" w:eastAsia="黑体" w:cs="Times New Roman"/>
          <w:spacing w:val="12"/>
          <w:sz w:val="31"/>
        </w:rPr>
        <w:t>二、入会要求</w:t>
      </w:r>
      <w:r>
        <w:rPr>
          <w:rFonts w:hint="eastAsia" w:ascii="宋体" w:hAnsi="宋体" w:eastAsia="黑体" w:cs="Times New Roman"/>
          <w:spacing w:val="12"/>
          <w:sz w:val="31"/>
          <w:lang w:eastAsia="zh-CN"/>
        </w:rPr>
        <w:tab/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遵守国家法律法规和学校</w:t>
      </w:r>
      <w:r>
        <w:rPr>
          <w:rFonts w:hint="eastAsia" w:ascii="宋体" w:hAnsi="宋体" w:eastAsia="仿宋_GB2312" w:cs="Times New Roman"/>
          <w:spacing w:val="12"/>
          <w:sz w:val="31"/>
          <w:lang w:eastAsia="zh-CN"/>
        </w:rPr>
        <w:t>的</w:t>
      </w:r>
      <w:r>
        <w:rPr>
          <w:rFonts w:hint="eastAsia" w:ascii="宋体" w:hAnsi="宋体" w:eastAsia="仿宋_GB2312" w:cs="Times New Roman"/>
          <w:spacing w:val="12"/>
          <w:sz w:val="31"/>
        </w:rPr>
        <w:t>规章制度，承认并遵守社团章程，服从社团管理，积极参加社团活动，履行社团规定的各项义务，个人自愿加入。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黑体" w:cs="Times New Roman"/>
          <w:spacing w:val="12"/>
          <w:sz w:val="31"/>
        </w:rPr>
        <w:t>三、报名时间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长期接收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黑体" w:cs="Times New Roman"/>
          <w:spacing w:val="12"/>
          <w:sz w:val="31"/>
        </w:rPr>
        <w:t>四、社团情况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现有文体社团（14个）：毽球协会、书画协会、排球协会、乒乓球协会、篮球协会、健步走协会、摄影协会、羽毛球协会、广场舞协会、钓鱼协会、网球协会、模特协会、合唱协会、太极拳协会。</w:t>
      </w:r>
    </w:p>
    <w:p>
      <w:pPr>
        <w:spacing w:line="579" w:lineRule="exact"/>
        <w:ind w:firstLine="668" w:firstLineChars="200"/>
        <w:rPr>
          <w:rFonts w:hint="eastAsia" w:ascii="宋体" w:hAnsi="宋体" w:eastAsia="黑体" w:cs="Times New Roman"/>
          <w:spacing w:val="12"/>
          <w:sz w:val="31"/>
        </w:rPr>
      </w:pPr>
      <w:r>
        <w:rPr>
          <w:rFonts w:hint="eastAsia" w:ascii="宋体" w:hAnsi="宋体" w:eastAsia="黑体" w:cs="Times New Roman"/>
          <w:spacing w:val="12"/>
          <w:sz w:val="31"/>
        </w:rPr>
        <w:t>五、报名办法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1.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工会会员</w:t>
      </w:r>
      <w:r>
        <w:rPr>
          <w:rFonts w:hint="eastAsia" w:ascii="宋体" w:hAnsi="宋体" w:eastAsia="仿宋_GB2312" w:cs="Times New Roman"/>
          <w:spacing w:val="12"/>
          <w:sz w:val="31"/>
        </w:rPr>
        <w:t>申请加入教职工社团，自行联系各社团联系人（附件1）报名，报名时需填写《河南财经政法大学教职工社团会员登记表》（附件2）。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2.各教职工社团负责对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工会会员</w:t>
      </w:r>
      <w:r>
        <w:rPr>
          <w:rFonts w:hint="eastAsia" w:ascii="宋体" w:hAnsi="宋体" w:eastAsia="仿宋_GB2312" w:cs="Times New Roman"/>
          <w:spacing w:val="12"/>
          <w:sz w:val="31"/>
        </w:rPr>
        <w:t>入会申请进行审批，会员登记表原件由各社团留存，各社团每年度上交社团登记备案表时提交会员情况汇总表。   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附件1：河南财经政法大学社团（协会）联系人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附件2：教职工社团会员登记表</w:t>
      </w: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</w:rPr>
      </w:pPr>
    </w:p>
    <w:p>
      <w:pPr>
        <w:spacing w:line="579" w:lineRule="exact"/>
        <w:ind w:firstLine="668" w:firstLineChars="200"/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                      校工会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文体部</w:t>
      </w:r>
    </w:p>
    <w:p>
      <w:pPr>
        <w:spacing w:line="579" w:lineRule="exact"/>
        <w:ind w:firstLine="5010" w:firstLineChars="1500"/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</w:pPr>
      <w:r>
        <w:rPr>
          <w:rFonts w:hint="eastAsia" w:ascii="宋体" w:hAnsi="宋体" w:eastAsia="仿宋_GB2312" w:cs="Times New Roman"/>
          <w:spacing w:val="12"/>
          <w:sz w:val="31"/>
        </w:rPr>
        <w:t>202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3</w:t>
      </w:r>
      <w:r>
        <w:rPr>
          <w:rFonts w:hint="eastAsia" w:ascii="宋体" w:hAnsi="宋体" w:eastAsia="仿宋_GB2312" w:cs="Times New Roman"/>
          <w:spacing w:val="12"/>
          <w:sz w:val="31"/>
        </w:rPr>
        <w:t>年 10月</w:t>
      </w:r>
      <w: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  <w:t>8日</w:t>
      </w: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  <w: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  <w:br w:type="page"/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附件1</w:t>
      </w:r>
    </w:p>
    <w:p>
      <w:pPr>
        <w:rPr>
          <w:rFonts w:hint="eastAsia" w:ascii="宋体" w:hAnsi="宋体" w:eastAsia="仿宋_GB2312" w:cs="Times New Roman"/>
          <w:spacing w:val="12"/>
          <w:sz w:val="31"/>
          <w:lang w:val="en-US" w:eastAsia="zh-CN"/>
        </w:rPr>
      </w:pPr>
    </w:p>
    <w:tbl>
      <w:tblPr>
        <w:tblStyle w:val="3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145"/>
        <w:gridCol w:w="2295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河南财经政法大学社团（协会）联系人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协会名称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毽球协会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张金波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18503886905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18503885928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13014652033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李伟平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13783612216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健步走协会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靳惠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13938512778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13683828745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焦永刚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18503885011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广场舞协会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13525568010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钓鱼协会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网球协会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13503836777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模特协会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乔丽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合唱协会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太极拳协会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18503887509</w:t>
            </w:r>
          </w:p>
        </w:tc>
      </w:tr>
    </w:tbl>
    <w:p>
      <w:pP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  <w:r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  <w:br w:type="page"/>
      </w:r>
    </w:p>
    <w:p>
      <w:pPr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教职工社团（协会）会员登记表</w:t>
      </w:r>
    </w:p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社团（协会）名称</w:t>
      </w:r>
      <w:r>
        <w:rPr>
          <w:rFonts w:ascii="方正小标宋简体" w:eastAsia="方正小标宋简体"/>
          <w:sz w:val="28"/>
          <w:szCs w:val="28"/>
        </w:rPr>
        <w:t>: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755"/>
        <w:gridCol w:w="993"/>
        <w:gridCol w:w="5"/>
        <w:gridCol w:w="848"/>
        <w:gridCol w:w="1134"/>
        <w:gridCol w:w="27"/>
        <w:gridCol w:w="965"/>
        <w:gridCol w:w="10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 别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 龄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党 派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 族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 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状况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工作部门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职称/职务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  号</w:t>
            </w:r>
          </w:p>
        </w:tc>
        <w:tc>
          <w:tcPr>
            <w:tcW w:w="2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兼报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协会</w:t>
            </w:r>
          </w:p>
        </w:tc>
        <w:tc>
          <w:tcPr>
            <w:tcW w:w="7571" w:type="dxa"/>
            <w:gridSpan w:val="9"/>
            <w:noWrap w:val="0"/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3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入会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</w:t>
            </w:r>
          </w:p>
        </w:tc>
        <w:tc>
          <w:tcPr>
            <w:tcW w:w="7571" w:type="dxa"/>
            <w:gridSpan w:val="9"/>
            <w:noWrap w:val="0"/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本人自愿加入河南财经政法大学教职工**（社团名）协会,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遵守社团章程，履行会员义务，服从社团管理，关心支持本社团工作，积极参加社团相关活动。</w:t>
            </w:r>
          </w:p>
          <w:p>
            <w:pPr>
              <w:snapToGrid w:val="0"/>
              <w:spacing w:line="480" w:lineRule="exac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</w:t>
            </w:r>
          </w:p>
          <w:p>
            <w:pPr>
              <w:snapToGrid w:val="0"/>
              <w:spacing w:line="480" w:lineRule="exact"/>
              <w:ind w:firstLine="3300" w:firstLineChars="1100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 xml:space="preserve">申请人签名：  </w:t>
            </w:r>
          </w:p>
          <w:p>
            <w:pPr>
              <w:snapToGrid w:val="0"/>
              <w:spacing w:line="480" w:lineRule="exact"/>
              <w:ind w:firstLine="4200" w:firstLineChars="1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 xml:space="preserve">年 </w:t>
            </w: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 xml:space="preserve">月 </w:t>
            </w: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atLeast"/>
        </w:trPr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社团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71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36"/>
                <w:szCs w:val="36"/>
              </w:rPr>
              <w:t>同意加入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会长签名：</w:t>
            </w:r>
          </w:p>
          <w:p>
            <w:pPr>
              <w:ind w:firstLine="4480" w:firstLineChars="16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社团（协会）盖章</w:t>
            </w:r>
          </w:p>
          <w:p>
            <w:pPr>
              <w:ind w:firstLine="840" w:firstLineChars="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月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79" w:lineRule="exact"/>
        <w:rPr>
          <w:rFonts w:hint="default" w:ascii="宋体" w:hAnsi="宋体" w:eastAsia="仿宋_GB2312" w:cs="Times New Roman"/>
          <w:spacing w:val="12"/>
          <w:sz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jEwZGFjYTk4YzhjZDI1MDk4Yzg3M2U0Y2NlYTcifQ=="/>
  </w:docVars>
  <w:rsids>
    <w:rsidRoot w:val="00000000"/>
    <w:rsid w:val="024D3553"/>
    <w:rsid w:val="089E3F95"/>
    <w:rsid w:val="0E3073DB"/>
    <w:rsid w:val="120E49DC"/>
    <w:rsid w:val="1C522CBF"/>
    <w:rsid w:val="1DB17822"/>
    <w:rsid w:val="2D5C161A"/>
    <w:rsid w:val="355F7A83"/>
    <w:rsid w:val="37582B80"/>
    <w:rsid w:val="3AF07E53"/>
    <w:rsid w:val="3B4C66D7"/>
    <w:rsid w:val="487D312A"/>
    <w:rsid w:val="501A740F"/>
    <w:rsid w:val="54B34CC2"/>
    <w:rsid w:val="5A7E3DE2"/>
    <w:rsid w:val="5DC768B9"/>
    <w:rsid w:val="5DCE1718"/>
    <w:rsid w:val="7DC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569</Characters>
  <Lines>0</Lines>
  <Paragraphs>0</Paragraphs>
  <TotalTime>18</TotalTime>
  <ScaleCrop>false</ScaleCrop>
  <LinksUpToDate>false</LinksUpToDate>
  <CharactersWithSpaces>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2023-10-08T03:16:00Z</dcterms:created>
  <dc:creator>Doreen</dc:creator>
  <cp:lastModifiedBy>豆苗妈妈</cp:lastModifiedBy>
  <dcterms:modified xsi:type="dcterms:W3CDTF">2023-10-09T07:45:04Z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E9F8645A651042E895C46C68A6400CAF_12</vt:lpwstr>
  </property>
</Properties>
</file>