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河南财经政法大学2021 “ 书香三八” 读书活动作品报送目录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110"/>
        <w:gridCol w:w="1824"/>
        <w:gridCol w:w="3413"/>
        <w:gridCol w:w="5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作品类别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5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>注</w:t>
      </w:r>
      <w:r>
        <w:rPr>
          <w:rFonts w:hint="eastAsia"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>：</w:t>
      </w:r>
      <w:r>
        <w:rPr>
          <w:rFonts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 xml:space="preserve">作品类别指的是征文 </w:t>
      </w:r>
      <w:r>
        <w:rPr>
          <w:rFonts w:hint="eastAsia"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>、</w:t>
      </w:r>
      <w:r>
        <w:rPr>
          <w:rFonts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 xml:space="preserve">家书 </w:t>
      </w:r>
      <w:r>
        <w:rPr>
          <w:rFonts w:hint="eastAsia"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>、</w:t>
      </w:r>
      <w:r>
        <w:rPr>
          <w:rFonts w:ascii="FZFSK--GBK1-0" w:hAnsi="FZFSK--GBK1-0" w:eastAsia="FZFSK--GBK1-0" w:cs="FZFSK--GBK1-0"/>
          <w:color w:val="000000"/>
          <w:kern w:val="0"/>
          <w:sz w:val="26"/>
          <w:szCs w:val="26"/>
          <w:lang w:val="en-US" w:eastAsia="zh-CN" w:bidi="ar"/>
        </w:rPr>
        <w:t>书画阅读作品中的画种或书法类别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600F"/>
    <w:rsid w:val="1B610FB6"/>
    <w:rsid w:val="60EF600F"/>
    <w:rsid w:val="6FE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2021-04-05T03:13:00Z</dcterms:created>
  <dc:creator>大雨子</dc:creator>
  <cp:lastModifiedBy>亚星呀</cp:lastModifiedBy>
  <dcterms:modified xsi:type="dcterms:W3CDTF">2021-04-06T08:05:13Z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AE980926C54C4F80ADD56CD1CB3BC9BE</vt:lpwstr>
  </property>
</Properties>
</file>