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0" w:lineRule="exact"/>
        <w:jc w:val="center"/>
        <w:rPr>
          <w:b/>
          <w:color w:val="323E32"/>
          <w:sz w:val="44"/>
          <w:szCs w:val="44"/>
        </w:rPr>
      </w:pPr>
      <w:r>
        <w:rPr>
          <w:rFonts w:hint="eastAsia"/>
          <w:b/>
          <w:color w:val="323E32"/>
          <w:sz w:val="44"/>
          <w:szCs w:val="44"/>
        </w:rPr>
        <w:t>关于开展女性工会会员妇科专项体检的</w:t>
      </w:r>
    </w:p>
    <w:p>
      <w:pPr>
        <w:pStyle w:val="2"/>
        <w:spacing w:before="0" w:beforeAutospacing="0" w:after="0" w:afterAutospacing="0" w:line="460" w:lineRule="exact"/>
        <w:jc w:val="center"/>
        <w:rPr>
          <w:b/>
          <w:color w:val="323E32"/>
          <w:sz w:val="44"/>
          <w:szCs w:val="44"/>
        </w:rPr>
      </w:pPr>
      <w:r>
        <w:rPr>
          <w:rFonts w:hint="eastAsia"/>
          <w:b/>
          <w:color w:val="323E32"/>
          <w:sz w:val="44"/>
          <w:szCs w:val="44"/>
        </w:rPr>
        <w:t>通    知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>各分工会：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 xml:space="preserve">   </w:t>
      </w:r>
      <w:r>
        <w:rPr>
          <w:color w:val="323E32"/>
        </w:rPr>
        <w:t xml:space="preserve"> </w:t>
      </w:r>
      <w:r>
        <w:rPr>
          <w:rFonts w:hint="eastAsia"/>
          <w:color w:val="323E32"/>
        </w:rPr>
        <w:t>为切实维护女性工会会员特殊权益，关心女性工会会员身心健康，经研究，由校工会牵头，继续组织开展女性工会会员妇科专项体检工作，现将有关事宜通知如下：</w:t>
      </w:r>
    </w:p>
    <w:p>
      <w:pPr>
        <w:pStyle w:val="2"/>
        <w:spacing w:before="0" w:beforeAutospacing="0" w:after="0" w:afterAutospacing="0" w:line="460" w:lineRule="exact"/>
        <w:rPr>
          <w:b/>
          <w:bCs/>
          <w:color w:val="323E32"/>
        </w:rPr>
      </w:pPr>
      <w:r>
        <w:rPr>
          <w:rFonts w:hint="eastAsia"/>
          <w:b/>
          <w:bCs/>
          <w:color w:val="323E32"/>
        </w:rPr>
        <w:t xml:space="preserve">   </w:t>
      </w:r>
      <w:r>
        <w:rPr>
          <w:b/>
          <w:bCs/>
          <w:color w:val="323E32"/>
        </w:rPr>
        <w:t xml:space="preserve"> </w:t>
      </w:r>
      <w:r>
        <w:rPr>
          <w:rFonts w:hint="eastAsia"/>
          <w:b/>
          <w:bCs/>
          <w:color w:val="323E32"/>
        </w:rPr>
        <w:t>一、体检对象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 xml:space="preserve">    2017年学校在职女性工会会员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482" w:firstLineChars="200"/>
        <w:rPr>
          <w:b/>
          <w:bCs/>
          <w:color w:val="323E32"/>
        </w:rPr>
      </w:pPr>
      <w:r>
        <w:rPr>
          <w:rFonts w:hint="eastAsia"/>
          <w:b/>
          <w:bCs/>
          <w:color w:val="323E32"/>
        </w:rPr>
        <w:t>体检医院与体检时间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 xml:space="preserve">    （一）郑州大学第二附属医院体检科，地址：郑州市经八路。</w:t>
      </w:r>
    </w:p>
    <w:p>
      <w:pPr>
        <w:pStyle w:val="2"/>
        <w:spacing w:before="0" w:beforeAutospacing="0" w:after="0" w:afterAutospacing="0" w:line="460" w:lineRule="exact"/>
        <w:ind w:firstLine="480" w:firstLineChars="200"/>
        <w:rPr>
          <w:color w:val="323E32"/>
        </w:rPr>
      </w:pPr>
      <w:r>
        <w:rPr>
          <w:rFonts w:hint="eastAsia"/>
          <w:color w:val="323E32"/>
        </w:rPr>
        <w:t>2017年5月30日——2017年12月30日</w:t>
      </w:r>
    </w:p>
    <w:p>
      <w:pPr>
        <w:pStyle w:val="2"/>
        <w:spacing w:before="0" w:beforeAutospacing="0" w:after="0" w:afterAutospacing="0" w:line="460" w:lineRule="exact"/>
        <w:ind w:firstLine="465"/>
        <w:rPr>
          <w:color w:val="323E32"/>
        </w:rPr>
      </w:pPr>
      <w:r>
        <w:rPr>
          <w:rFonts w:hint="eastAsia"/>
          <w:color w:val="323E32"/>
        </w:rPr>
        <w:t>（二）校医院，2017年10月开始，具体时间由校医院通知。</w:t>
      </w:r>
    </w:p>
    <w:p>
      <w:pPr>
        <w:pStyle w:val="2"/>
        <w:spacing w:before="0" w:beforeAutospacing="0" w:after="0" w:afterAutospacing="0" w:line="460" w:lineRule="exact"/>
        <w:ind w:firstLine="480" w:firstLineChars="200"/>
        <w:rPr>
          <w:color w:val="323E32"/>
        </w:rPr>
      </w:pPr>
      <w:r>
        <w:rPr>
          <w:rFonts w:hint="eastAsia"/>
          <w:color w:val="323E32"/>
        </w:rPr>
        <w:t>（三）河南省直第三人民医院，地址：金水东路与民生路交叉口东南处，六楼体检中心。2017年5月30日——2017年12月30日</w:t>
      </w:r>
    </w:p>
    <w:p>
      <w:pPr>
        <w:pStyle w:val="2"/>
        <w:spacing w:before="0" w:beforeAutospacing="0" w:after="0" w:afterAutospacing="0" w:line="460" w:lineRule="exact"/>
        <w:ind w:firstLine="482" w:firstLineChars="200"/>
        <w:rPr>
          <w:b/>
          <w:bCs/>
          <w:color w:val="323E32"/>
        </w:rPr>
      </w:pPr>
      <w:r>
        <w:rPr>
          <w:b/>
          <w:bCs/>
          <w:color w:val="323E32"/>
        </w:rPr>
        <w:t xml:space="preserve"> </w:t>
      </w:r>
      <w:r>
        <w:rPr>
          <w:rFonts w:hint="eastAsia"/>
          <w:b/>
          <w:bCs/>
          <w:color w:val="323E32"/>
        </w:rPr>
        <w:t>三、体检项目</w:t>
      </w:r>
    </w:p>
    <w:p>
      <w:pPr>
        <w:pStyle w:val="2"/>
        <w:spacing w:before="0" w:beforeAutospacing="0" w:after="0" w:afterAutospacing="0" w:line="460" w:lineRule="exact"/>
        <w:ind w:firstLine="480" w:firstLineChars="200"/>
        <w:rPr>
          <w:color w:val="323E32"/>
        </w:rPr>
      </w:pPr>
      <w:r>
        <w:rPr>
          <w:rFonts w:hint="eastAsia"/>
          <w:color w:val="323E32"/>
        </w:rPr>
        <w:t xml:space="preserve">（一）未婚女性会员：乳腺彩超   </w:t>
      </w:r>
    </w:p>
    <w:p>
      <w:pPr>
        <w:pStyle w:val="2"/>
        <w:spacing w:before="0" w:beforeAutospacing="0" w:after="0" w:afterAutospacing="0" w:line="460" w:lineRule="exact"/>
        <w:ind w:firstLine="480" w:firstLineChars="200"/>
        <w:rPr>
          <w:color w:val="323E32"/>
        </w:rPr>
      </w:pPr>
      <w:r>
        <w:rPr>
          <w:rFonts w:hint="eastAsia"/>
          <w:color w:val="323E32"/>
        </w:rPr>
        <w:t>（二）已婚女性会员：液基薄层细胞学检查（TCT）、乳腺彩超</w:t>
      </w:r>
    </w:p>
    <w:p>
      <w:pPr>
        <w:pStyle w:val="2"/>
        <w:spacing w:before="0" w:beforeAutospacing="0" w:after="0" w:afterAutospacing="0" w:line="460" w:lineRule="exact"/>
        <w:rPr>
          <w:b/>
          <w:bCs/>
          <w:color w:val="323E32"/>
        </w:rPr>
      </w:pPr>
      <w:r>
        <w:rPr>
          <w:rFonts w:hint="eastAsia"/>
          <w:b/>
          <w:bCs/>
          <w:color w:val="323E32"/>
        </w:rPr>
        <w:t xml:space="preserve">    四、相关要求：</w:t>
      </w:r>
    </w:p>
    <w:p>
      <w:pPr>
        <w:pStyle w:val="2"/>
        <w:tabs>
          <w:tab w:val="left" w:pos="630"/>
        </w:tabs>
        <w:spacing w:before="0" w:beforeAutospacing="0" w:after="0" w:afterAutospacing="0" w:line="460" w:lineRule="exact"/>
        <w:rPr>
          <w:b/>
          <w:bCs/>
          <w:color w:val="323E32"/>
        </w:rPr>
      </w:pPr>
      <w:r>
        <w:rPr>
          <w:rFonts w:hint="eastAsia"/>
          <w:color w:val="323E32"/>
        </w:rPr>
        <w:t xml:space="preserve">    （一）每位体检对象只能选择一所医院体检，请各分工会做好统计工作，并于</w:t>
      </w:r>
      <w:r>
        <w:rPr>
          <w:rFonts w:hint="eastAsia"/>
          <w:b/>
          <w:bCs/>
          <w:color w:val="323E32"/>
        </w:rPr>
        <w:t>2017年5月25日下午下班前，将纸质统计表报校工会女工委，电子表发女工委邮箱：cjzfng@163.com。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 xml:space="preserve">    （二）各分工会要高度重视女性会员妇科专项体检工作，指定专人具体负责，确保通知到每一位女性会员，真正把好事办实，实事办好。</w:t>
      </w:r>
    </w:p>
    <w:p>
      <w:pPr>
        <w:pStyle w:val="2"/>
        <w:spacing w:before="0" w:beforeAutospacing="0" w:after="0" w:afterAutospacing="0" w:line="460" w:lineRule="exact"/>
        <w:ind w:firstLine="570"/>
        <w:rPr>
          <w:color w:val="323E32"/>
        </w:rPr>
      </w:pPr>
      <w:r>
        <w:rPr>
          <w:rFonts w:hint="eastAsia"/>
          <w:color w:val="323E32"/>
        </w:rPr>
        <w:t>（三）</w:t>
      </w:r>
      <w:r>
        <w:rPr>
          <w:rFonts w:hint="eastAsia"/>
          <w:b/>
          <w:bCs/>
          <w:color w:val="323E32"/>
        </w:rPr>
        <w:t>需持学校员工卡前往体检，</w:t>
      </w:r>
      <w:r>
        <w:rPr>
          <w:rFonts w:hint="eastAsia"/>
          <w:color w:val="323E32"/>
        </w:rPr>
        <w:t>不得由她人代替体检。</w:t>
      </w:r>
    </w:p>
    <w:p>
      <w:pPr>
        <w:pStyle w:val="2"/>
        <w:spacing w:before="0" w:beforeAutospacing="0" w:after="0" w:afterAutospacing="0" w:line="460" w:lineRule="exact"/>
        <w:ind w:firstLine="570"/>
        <w:rPr>
          <w:color w:val="323E32"/>
        </w:rPr>
      </w:pPr>
      <w:r>
        <w:rPr>
          <w:rFonts w:hint="eastAsia"/>
          <w:color w:val="323E32"/>
        </w:rPr>
        <w:t>（四）急需查看体检结果的可自己前往体检医院领取。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 xml:space="preserve">联系人： 翁玉玲  赵亚男      联系电话： 18503883089  18503886679    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>附：医院选择统计表</w:t>
      </w:r>
    </w:p>
    <w:p>
      <w:pPr>
        <w:pStyle w:val="2"/>
        <w:spacing w:before="0" w:beforeAutospacing="0" w:after="0" w:afterAutospacing="0" w:line="460" w:lineRule="exact"/>
        <w:ind w:firstLine="3240" w:firstLineChars="1350"/>
        <w:rPr>
          <w:color w:val="323E32"/>
        </w:rPr>
      </w:pPr>
      <w:r>
        <w:rPr>
          <w:rFonts w:hint="eastAsia"/>
          <w:color w:val="323E32"/>
        </w:rPr>
        <w:t xml:space="preserve">           河南财经政法大学工会委员会</w:t>
      </w:r>
    </w:p>
    <w:p>
      <w:pPr>
        <w:pStyle w:val="2"/>
        <w:spacing w:before="0" w:beforeAutospacing="0" w:after="0" w:afterAutospacing="0" w:line="460" w:lineRule="exact"/>
        <w:rPr>
          <w:color w:val="323E32"/>
        </w:rPr>
      </w:pPr>
      <w:r>
        <w:rPr>
          <w:rFonts w:hint="eastAsia"/>
          <w:color w:val="323E32"/>
        </w:rPr>
        <w:t xml:space="preserve">                                         二○一七年五月十六日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医院选择统计表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分工会：</w:t>
      </w:r>
    </w:p>
    <w:tbl>
      <w:tblPr>
        <w:tblStyle w:val="5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851"/>
        <w:gridCol w:w="850"/>
        <w:gridCol w:w="993"/>
        <w:gridCol w:w="850"/>
        <w:gridCol w:w="851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郑大二附院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校医院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河南省直三院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ind w:firstLine="141" w:firstLineChars="50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婚否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993" w:type="dxa"/>
          </w:tcPr>
          <w:p>
            <w:pPr>
              <w:ind w:firstLine="141" w:firstLineChars="5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婚否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ind w:firstLine="141" w:firstLineChars="5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注：体检时间为每周一至周五，校医院和河南省直三院提供免费早餐。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0C5"/>
    <w:multiLevelType w:val="singleLevel"/>
    <w:tmpl w:val="572020C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60"/>
    <w:rsid w:val="00020A8F"/>
    <w:rsid w:val="001A6B73"/>
    <w:rsid w:val="003432F6"/>
    <w:rsid w:val="0053624E"/>
    <w:rsid w:val="006D7460"/>
    <w:rsid w:val="007A1021"/>
    <w:rsid w:val="007C4BB7"/>
    <w:rsid w:val="0089276A"/>
    <w:rsid w:val="00A22320"/>
    <w:rsid w:val="00A50475"/>
    <w:rsid w:val="00CD6078"/>
    <w:rsid w:val="00EC7DDC"/>
    <w:rsid w:val="00FD4A45"/>
    <w:rsid w:val="36C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2017-05-16T04:55:00Z</dcterms:created>
  <dc:creator>Administrator</dc:creator>
  <cp:lastModifiedBy>11</cp:lastModifiedBy>
  <cp:lastPrinted>2017-05-16T03:50:00Z</cp:lastPrinted>
  <dcterms:modified xsi:type="dcterms:W3CDTF">2017-05-16T09:07:28Z</dcterms:modified>
  <dc:title>关于开展女性工会会员妇科专项体检的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